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5A" w:rsidRPr="00157EBD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</w:t>
      </w:r>
      <w:r w:rsidRPr="00157EBD">
        <w:rPr>
          <w:rFonts w:ascii="宋体" w:hAnsi="宋体" w:hint="eastAsia"/>
          <w:sz w:val="32"/>
          <w:szCs w:val="32"/>
        </w:rPr>
        <w:t>行政领导班子任期经济责任审计</w:t>
      </w:r>
    </w:p>
    <w:p w:rsidR="00667F5A" w:rsidRPr="00F36472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36472">
        <w:rPr>
          <w:rFonts w:asciiTheme="majorEastAsia" w:eastAsiaTheme="majorEastAsia" w:hAnsiTheme="majorEastAsia" w:hint="eastAsia"/>
          <w:sz w:val="32"/>
          <w:szCs w:val="32"/>
        </w:rPr>
        <w:t>需提供的材料目录</w:t>
      </w:r>
    </w:p>
    <w:p w:rsidR="00667F5A" w:rsidRPr="00920671" w:rsidRDefault="00667F5A" w:rsidP="00667F5A">
      <w:pPr>
        <w:wordWrap w:val="0"/>
        <w:spacing w:line="360" w:lineRule="auto"/>
        <w:rPr>
          <w:rFonts w:ascii="宋体" w:hAnsi="宋体"/>
          <w:sz w:val="28"/>
          <w:szCs w:val="28"/>
        </w:rPr>
      </w:pPr>
    </w:p>
    <w:p w:rsidR="00667F5A" w:rsidRPr="006449F8" w:rsidRDefault="00667F5A" w:rsidP="00667F5A">
      <w:pPr>
        <w:wordWrap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667F5A" w:rsidRPr="00157EBD">
        <w:rPr>
          <w:rFonts w:ascii="仿宋" w:eastAsia="仿宋" w:hAnsi="仿宋" w:hint="eastAsia"/>
          <w:sz w:val="28"/>
          <w:szCs w:val="28"/>
        </w:rPr>
        <w:t>、承诺书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667F5A" w:rsidRPr="00157EBD">
        <w:rPr>
          <w:rFonts w:ascii="仿宋" w:eastAsia="仿宋" w:hAnsi="仿宋" w:hint="eastAsia"/>
          <w:sz w:val="28"/>
          <w:szCs w:val="28"/>
        </w:rPr>
        <w:t>、任期经济责任述职报告</w:t>
      </w:r>
    </w:p>
    <w:p w:rsidR="004551E9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667F5A" w:rsidRPr="00157EB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各类报表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表一：单位基本情况调查表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表二：经济管理制度和内部控制制度调查表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表三：行政事业经费收支情况统计表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表四：专项经费收支</w:t>
      </w:r>
      <w:r w:rsidR="00667F5A">
        <w:rPr>
          <w:rFonts w:ascii="仿宋" w:eastAsia="仿宋" w:hAnsi="仿宋" w:hint="eastAsia"/>
          <w:sz w:val="28"/>
          <w:szCs w:val="28"/>
        </w:rPr>
        <w:t>情况</w:t>
      </w:r>
      <w:r w:rsidR="00667F5A" w:rsidRPr="00157EBD">
        <w:rPr>
          <w:rFonts w:ascii="仿宋" w:eastAsia="仿宋" w:hAnsi="仿宋" w:hint="eastAsia"/>
          <w:sz w:val="28"/>
          <w:szCs w:val="28"/>
        </w:rPr>
        <w:t>统计表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表五：其他收入支出情况统计表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表六：设备资产增减变化情况统计表</w:t>
      </w:r>
    </w:p>
    <w:p w:rsidR="00667F5A" w:rsidRPr="00157EBD" w:rsidRDefault="004551E9" w:rsidP="00667F5A">
      <w:pPr>
        <w:wordWrap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667F5A" w:rsidRPr="00157EBD">
        <w:rPr>
          <w:rFonts w:ascii="仿宋" w:eastAsia="仿宋" w:hAnsi="仿宋" w:hint="eastAsia"/>
          <w:sz w:val="28"/>
          <w:szCs w:val="28"/>
        </w:rPr>
        <w:t>表七：遗留事项调查表</w:t>
      </w:r>
    </w:p>
    <w:p w:rsidR="00667F5A" w:rsidRPr="006449F8" w:rsidRDefault="00667F5A" w:rsidP="00667F5A">
      <w:pPr>
        <w:pStyle w:val="2"/>
        <w:ind w:left="420" w:firstLine="0"/>
        <w:jc w:val="center"/>
        <w:rPr>
          <w:rFonts w:ascii="仿宋_GB2312" w:eastAsia="仿宋_GB2312" w:hAnsi="宋体"/>
          <w:sz w:val="28"/>
          <w:szCs w:val="28"/>
        </w:rPr>
      </w:pPr>
    </w:p>
    <w:p w:rsidR="00667F5A" w:rsidRDefault="00667F5A" w:rsidP="00667F5A">
      <w:pPr>
        <w:pStyle w:val="2"/>
        <w:ind w:left="420" w:firstLine="0"/>
        <w:jc w:val="center"/>
        <w:rPr>
          <w:rFonts w:ascii="宋体" w:hAnsi="宋体"/>
          <w:sz w:val="4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4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4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4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44"/>
        </w:rPr>
      </w:pPr>
    </w:p>
    <w:p w:rsidR="00667F5A" w:rsidRPr="00920671" w:rsidRDefault="00667F5A" w:rsidP="00667F5A">
      <w:pPr>
        <w:pStyle w:val="2"/>
        <w:ind w:left="0" w:firstLine="0"/>
        <w:rPr>
          <w:rFonts w:ascii="宋体" w:hAnsi="宋体"/>
          <w:sz w:val="44"/>
        </w:rPr>
      </w:pPr>
    </w:p>
    <w:p w:rsidR="00667F5A" w:rsidRPr="00920671" w:rsidRDefault="00667F5A" w:rsidP="00667F5A">
      <w:pPr>
        <w:pStyle w:val="2"/>
        <w:ind w:left="420" w:firstLine="0"/>
        <w:jc w:val="center"/>
        <w:rPr>
          <w:rFonts w:ascii="宋体" w:hAnsi="宋体"/>
          <w:sz w:val="44"/>
        </w:rPr>
      </w:pPr>
    </w:p>
    <w:p w:rsidR="00667F5A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="宋体" w:hAnsi="宋体"/>
          <w:b/>
          <w:sz w:val="32"/>
          <w:szCs w:val="32"/>
        </w:rPr>
      </w:pP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="宋体" w:hAnsi="宋体"/>
          <w:sz w:val="32"/>
          <w:szCs w:val="32"/>
        </w:rPr>
      </w:pPr>
      <w:r w:rsidRPr="004C1A78">
        <w:rPr>
          <w:rFonts w:ascii="宋体" w:hAnsi="宋体" w:hint="eastAsia"/>
          <w:sz w:val="32"/>
          <w:szCs w:val="32"/>
        </w:rPr>
        <w:t>承     诺     书</w:t>
      </w:r>
    </w:p>
    <w:p w:rsidR="00667F5A" w:rsidRPr="00F86851" w:rsidRDefault="00667F5A" w:rsidP="00667F5A">
      <w:pPr>
        <w:pStyle w:val="2"/>
        <w:ind w:left="420" w:firstLine="0"/>
        <w:rPr>
          <w:rFonts w:ascii="宋体" w:hAnsi="宋体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  <w:r w:rsidRPr="004C1A78">
        <w:rPr>
          <w:rFonts w:ascii="仿宋" w:eastAsia="仿宋" w:hAnsi="仿宋" w:hint="eastAsia"/>
          <w:sz w:val="28"/>
          <w:szCs w:val="28"/>
        </w:rPr>
        <w:t>审计组：</w:t>
      </w: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  <w:r w:rsidRPr="004C1A78">
        <w:rPr>
          <w:rFonts w:ascii="仿宋" w:eastAsia="仿宋" w:hAnsi="仿宋" w:hint="eastAsia"/>
          <w:sz w:val="28"/>
          <w:szCs w:val="28"/>
        </w:rPr>
        <w:t xml:space="preserve">    我们向你们提供的会计报表、账簿、凭证以及相关的附表和其他有关的会计资料是真实的、完整的、唯一的。除此以外，我们没有任何其他账簿等会计资料，没有 “小金库”及其他自行收支行为。如有不实，我们愿承担由此产生的相关责任。</w:t>
      </w:r>
    </w:p>
    <w:p w:rsidR="00667F5A" w:rsidRPr="004C1A78" w:rsidRDefault="00667F5A" w:rsidP="00667F5A">
      <w:pPr>
        <w:pStyle w:val="2"/>
        <w:ind w:left="420" w:firstLine="63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  <w:r w:rsidRPr="004C1A78">
        <w:rPr>
          <w:rFonts w:ascii="仿宋" w:eastAsia="仿宋" w:hAnsi="仿宋" w:hint="eastAsia"/>
          <w:sz w:val="28"/>
          <w:szCs w:val="28"/>
        </w:rPr>
        <w:t>单位主要负责人：            被审计单位（盖章）：</w:t>
      </w: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ind w:left="420" w:firstLine="0"/>
        <w:rPr>
          <w:rFonts w:ascii="仿宋" w:eastAsia="仿宋" w:hAnsi="仿宋"/>
          <w:sz w:val="28"/>
          <w:szCs w:val="28"/>
        </w:rPr>
      </w:pPr>
      <w:r w:rsidRPr="004C1A78">
        <w:rPr>
          <w:rFonts w:ascii="仿宋" w:eastAsia="仿宋" w:hAnsi="仿宋" w:hint="eastAsia"/>
          <w:sz w:val="28"/>
          <w:szCs w:val="28"/>
        </w:rPr>
        <w:t xml:space="preserve">                               年   月    日</w:t>
      </w:r>
    </w:p>
    <w:p w:rsidR="00667F5A" w:rsidRPr="004C1A78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4C1A78" w:rsidRDefault="00667F5A" w:rsidP="00667F5A">
      <w:pPr>
        <w:pStyle w:val="2"/>
        <w:adjustRightInd w:val="0"/>
        <w:snapToGrid w:val="0"/>
        <w:ind w:left="420" w:firstLine="0"/>
        <w:rPr>
          <w:rFonts w:ascii="仿宋" w:eastAsia="仿宋" w:hAnsi="仿宋"/>
          <w:sz w:val="28"/>
          <w:szCs w:val="28"/>
        </w:rPr>
      </w:pPr>
    </w:p>
    <w:p w:rsidR="00667F5A" w:rsidRPr="00920671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</w:rPr>
      </w:pP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</w:p>
    <w:p w:rsidR="00667F5A" w:rsidRPr="00920671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  <w:r w:rsidRPr="00920671">
        <w:rPr>
          <w:rFonts w:ascii="宋体" w:hAnsi="宋体" w:hint="eastAsia"/>
          <w:sz w:val="24"/>
          <w:szCs w:val="24"/>
        </w:rPr>
        <w:t>表一</w:t>
      </w:r>
      <w:r>
        <w:rPr>
          <w:rFonts w:ascii="宋体" w:hAnsi="宋体" w:hint="eastAsia"/>
          <w:sz w:val="24"/>
          <w:szCs w:val="24"/>
        </w:rPr>
        <w:t>：</w:t>
      </w: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单位基本情况调查表</w:t>
      </w:r>
    </w:p>
    <w:p w:rsidR="00667F5A" w:rsidRPr="006C2D5A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 xml:space="preserve">填报单位(盖章)：                         </w:t>
      </w:r>
    </w:p>
    <w:tbl>
      <w:tblPr>
        <w:tblW w:w="8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1948"/>
        <w:gridCol w:w="1080"/>
        <w:gridCol w:w="1440"/>
        <w:gridCol w:w="1152"/>
      </w:tblGrid>
      <w:tr w:rsidR="00667F5A" w:rsidRPr="006C2D5A" w:rsidTr="007528C9">
        <w:trPr>
          <w:trHeight w:val="567"/>
        </w:trPr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审计事项</w:t>
            </w:r>
          </w:p>
        </w:tc>
        <w:tc>
          <w:tcPr>
            <w:tcW w:w="6896" w:type="dxa"/>
            <w:gridSpan w:val="5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任期经济责任审计</w:t>
            </w:r>
          </w:p>
        </w:tc>
      </w:tr>
      <w:tr w:rsidR="00667F5A" w:rsidRPr="006C2D5A" w:rsidTr="007528C9">
        <w:trPr>
          <w:trHeight w:val="1701"/>
        </w:trPr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工作职责</w:t>
            </w:r>
          </w:p>
        </w:tc>
        <w:tc>
          <w:tcPr>
            <w:tcW w:w="6896" w:type="dxa"/>
            <w:gridSpan w:val="5"/>
            <w:vAlign w:val="center"/>
          </w:tcPr>
          <w:p w:rsidR="00667F5A" w:rsidRPr="006C2D5A" w:rsidRDefault="00667F5A" w:rsidP="007528C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1701"/>
        </w:trPr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内设机构 </w:t>
            </w:r>
          </w:p>
        </w:tc>
        <w:tc>
          <w:tcPr>
            <w:tcW w:w="6896" w:type="dxa"/>
            <w:gridSpan w:val="5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1701"/>
        </w:trPr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人员配备</w:t>
            </w:r>
          </w:p>
        </w:tc>
        <w:tc>
          <w:tcPr>
            <w:tcW w:w="6896" w:type="dxa"/>
            <w:gridSpan w:val="5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67F5A" w:rsidRPr="006C2D5A" w:rsidRDefault="00667F5A" w:rsidP="007528C9">
            <w:pPr>
              <w:ind w:leftChars="-36" w:left="-108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经费情况</w:t>
            </w: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项目号</w:t>
            </w: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审批人</w:t>
            </w: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期初余额</w:t>
            </w: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adjustRightInd w:val="0"/>
              <w:snapToGrid w:val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期末余额</w:t>
            </w: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hRule="exact"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cantSplit/>
          <w:trHeight w:val="174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7F5A" w:rsidRPr="006C2D5A" w:rsidRDefault="00667F5A" w:rsidP="007528C9">
            <w:pPr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收费情况</w:t>
            </w:r>
          </w:p>
        </w:tc>
        <w:tc>
          <w:tcPr>
            <w:tcW w:w="6896" w:type="dxa"/>
            <w:gridSpan w:val="5"/>
            <w:tcBorders>
              <w:bottom w:val="single" w:sz="4" w:space="0" w:color="auto"/>
            </w:tcBorders>
          </w:tcPr>
          <w:p w:rsidR="00667F5A" w:rsidRPr="006C2D5A" w:rsidRDefault="00667F5A" w:rsidP="007528C9">
            <w:pPr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收费事项、标准、使用、管理情况</w:t>
            </w:r>
          </w:p>
        </w:tc>
      </w:tr>
    </w:tbl>
    <w:p w:rsidR="00667F5A" w:rsidRPr="006C2D5A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注：以上各栏目数据均截止到2014年12月31日。</w:t>
      </w:r>
    </w:p>
    <w:p w:rsidR="00667F5A" w:rsidRPr="006C2D5A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</w:p>
    <w:p w:rsidR="00667F5A" w:rsidRPr="006C2D5A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填表人:</w:t>
      </w:r>
      <w:r w:rsidRPr="006C2D5A">
        <w:rPr>
          <w:rFonts w:ascii="仿宋" w:eastAsia="仿宋" w:hAnsi="仿宋" w:hint="eastAsia"/>
          <w:sz w:val="24"/>
          <w:szCs w:val="24"/>
        </w:rPr>
        <w:tab/>
      </w:r>
      <w:r w:rsidRPr="006C2D5A">
        <w:rPr>
          <w:rFonts w:ascii="仿宋" w:eastAsia="仿宋" w:hAnsi="仿宋" w:hint="eastAsia"/>
          <w:sz w:val="24"/>
          <w:szCs w:val="24"/>
        </w:rPr>
        <w:tab/>
      </w:r>
      <w:r w:rsidRPr="006C2D5A">
        <w:rPr>
          <w:rFonts w:ascii="仿宋" w:eastAsia="仿宋" w:hAnsi="仿宋" w:hint="eastAsia"/>
          <w:sz w:val="24"/>
          <w:szCs w:val="24"/>
        </w:rPr>
        <w:tab/>
      </w:r>
      <w:r w:rsidRPr="006C2D5A">
        <w:rPr>
          <w:rFonts w:ascii="仿宋" w:eastAsia="仿宋" w:hAnsi="仿宋" w:hint="eastAsia"/>
          <w:sz w:val="24"/>
          <w:szCs w:val="24"/>
        </w:rPr>
        <w:tab/>
        <w:t xml:space="preserve">                     </w:t>
      </w:r>
      <w:r w:rsidRPr="006C2D5A">
        <w:rPr>
          <w:rFonts w:ascii="仿宋" w:eastAsia="仿宋" w:hAnsi="仿宋" w:hint="eastAsia"/>
          <w:sz w:val="24"/>
          <w:szCs w:val="24"/>
        </w:rPr>
        <w:tab/>
        <w:t>单位主要负责人:</w:t>
      </w:r>
      <w:r w:rsidRPr="006C2D5A">
        <w:rPr>
          <w:rFonts w:ascii="仿宋" w:eastAsia="仿宋" w:hAnsi="仿宋" w:hint="eastAsia"/>
          <w:sz w:val="24"/>
          <w:szCs w:val="24"/>
        </w:rPr>
        <w:tab/>
      </w:r>
    </w:p>
    <w:p w:rsidR="00667F5A" w:rsidRPr="006C2D5A" w:rsidRDefault="00667F5A" w:rsidP="00667F5A">
      <w:pPr>
        <w:pStyle w:val="2"/>
        <w:adjustRightInd w:val="0"/>
        <w:snapToGrid w:val="0"/>
        <w:ind w:left="0" w:firstLine="0"/>
        <w:rPr>
          <w:rFonts w:ascii="仿宋" w:eastAsia="仿宋" w:hAnsi="仿宋"/>
          <w:sz w:val="24"/>
          <w:szCs w:val="24"/>
        </w:rPr>
      </w:pP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  <w:r w:rsidRPr="00920671">
        <w:rPr>
          <w:rFonts w:ascii="宋体" w:hAnsi="宋体" w:hint="eastAsia"/>
          <w:sz w:val="24"/>
          <w:szCs w:val="24"/>
        </w:rPr>
        <w:t>表二</w:t>
      </w:r>
      <w:r>
        <w:rPr>
          <w:rFonts w:ascii="宋体" w:hAnsi="宋体" w:hint="eastAsia"/>
          <w:sz w:val="24"/>
          <w:szCs w:val="24"/>
        </w:rPr>
        <w:t>：</w:t>
      </w: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经济管理制度和内部控制制度调查表</w:t>
      </w:r>
    </w:p>
    <w:p w:rsidR="00667F5A" w:rsidRDefault="00667F5A" w:rsidP="00667F5A">
      <w:pPr>
        <w:rPr>
          <w:rFonts w:ascii="宋体" w:hAnsi="宋体"/>
          <w:sz w:val="24"/>
          <w:szCs w:val="24"/>
        </w:rPr>
      </w:pPr>
    </w:p>
    <w:p w:rsidR="00667F5A" w:rsidRPr="006C2D5A" w:rsidRDefault="00667F5A" w:rsidP="00667F5A">
      <w:pPr>
        <w:ind w:leftChars="-47" w:left="1" w:hangingChars="59" w:hanging="142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 xml:space="preserve">填报单位(盖章)：                  </w:t>
      </w:r>
    </w:p>
    <w:tbl>
      <w:tblPr>
        <w:tblStyle w:val="a3"/>
        <w:tblW w:w="8709" w:type="dxa"/>
        <w:jc w:val="center"/>
        <w:tblLayout w:type="fixed"/>
        <w:tblLook w:val="01E0"/>
      </w:tblPr>
      <w:tblGrid>
        <w:gridCol w:w="828"/>
        <w:gridCol w:w="3969"/>
        <w:gridCol w:w="1304"/>
        <w:gridCol w:w="1304"/>
        <w:gridCol w:w="1304"/>
      </w:tblGrid>
      <w:tr w:rsidR="00667F5A" w:rsidRPr="006C2D5A" w:rsidTr="007528C9">
        <w:trPr>
          <w:trHeight w:val="567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已建立的管理制度和内控制度名称</w:t>
            </w: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建立时间</w:t>
            </w: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执行情况</w:t>
            </w: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454"/>
          <w:jc w:val="center"/>
        </w:trPr>
        <w:tc>
          <w:tcPr>
            <w:tcW w:w="828" w:type="dxa"/>
          </w:tcPr>
          <w:p w:rsidR="00667F5A" w:rsidRPr="006C2D5A" w:rsidRDefault="00667F5A" w:rsidP="007528C9">
            <w:pPr>
              <w:pStyle w:val="2"/>
              <w:snapToGrid w:val="0"/>
              <w:spacing w:line="400" w:lineRule="exact"/>
              <w:ind w:left="0" w:firstLine="0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7F5A" w:rsidRPr="006C2D5A" w:rsidRDefault="00667F5A" w:rsidP="007528C9">
            <w:pPr>
              <w:pStyle w:val="2"/>
              <w:snapToGrid w:val="0"/>
              <w:spacing w:line="400" w:lineRule="exact"/>
              <w:ind w:left="0" w:firstLine="0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pStyle w:val="2"/>
              <w:snapToGrid w:val="0"/>
              <w:spacing w:line="400" w:lineRule="exact"/>
              <w:ind w:left="0" w:firstLine="0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pStyle w:val="2"/>
              <w:snapToGrid w:val="0"/>
              <w:spacing w:line="400" w:lineRule="exact"/>
              <w:ind w:left="0" w:firstLine="0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667F5A" w:rsidRPr="006C2D5A" w:rsidRDefault="00667F5A" w:rsidP="007528C9">
            <w:pPr>
              <w:pStyle w:val="2"/>
              <w:snapToGrid w:val="0"/>
              <w:spacing w:line="400" w:lineRule="exact"/>
              <w:ind w:left="0" w:firstLine="0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667F5A" w:rsidRPr="006C2D5A" w:rsidRDefault="00667F5A" w:rsidP="00667F5A">
      <w:pPr>
        <w:pStyle w:val="2"/>
        <w:snapToGrid w:val="0"/>
        <w:ind w:leftChars="-47" w:left="1" w:hangingChars="59" w:hanging="142"/>
        <w:jc w:val="left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注：以上各栏目制度均截止到2014年12月31日。</w:t>
      </w:r>
    </w:p>
    <w:p w:rsidR="00667F5A" w:rsidRPr="00665CE8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6C2D5A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 xml:space="preserve">填表人：                                  单位主要负责人： </w:t>
      </w:r>
    </w:p>
    <w:p w:rsidR="00667F5A" w:rsidRPr="006C2D5A" w:rsidRDefault="00667F5A" w:rsidP="00667F5A">
      <w:pPr>
        <w:pStyle w:val="2"/>
        <w:adjustRightInd w:val="0"/>
        <w:snapToGrid w:val="0"/>
        <w:ind w:left="0" w:firstLine="0"/>
        <w:rPr>
          <w:rFonts w:ascii="仿宋" w:eastAsia="仿宋" w:hAnsi="仿宋"/>
          <w:sz w:val="24"/>
          <w:szCs w:val="24"/>
        </w:rPr>
      </w:pPr>
    </w:p>
    <w:p w:rsidR="00667F5A" w:rsidRPr="002D6D43" w:rsidRDefault="00667F5A" w:rsidP="00667F5A">
      <w:pPr>
        <w:pStyle w:val="2"/>
        <w:adjustRightInd w:val="0"/>
        <w:snapToGrid w:val="0"/>
        <w:ind w:left="0" w:firstLine="0"/>
        <w:rPr>
          <w:rFonts w:ascii="仿宋_GB2312" w:eastAsia="仿宋_GB2312" w:hAnsi="宋体"/>
          <w:sz w:val="24"/>
          <w:szCs w:val="24"/>
        </w:rPr>
      </w:pPr>
    </w:p>
    <w:p w:rsidR="00667F5A" w:rsidRPr="00017817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  <w:r w:rsidRPr="00920671">
        <w:rPr>
          <w:rFonts w:ascii="宋体" w:hAnsi="宋体" w:hint="eastAsia"/>
          <w:sz w:val="24"/>
          <w:szCs w:val="24"/>
        </w:rPr>
        <w:t>表三</w:t>
      </w:r>
      <w:r>
        <w:rPr>
          <w:rFonts w:ascii="宋体" w:hAnsi="宋体" w:hint="eastAsia"/>
          <w:sz w:val="24"/>
          <w:szCs w:val="24"/>
        </w:rPr>
        <w:t>：</w:t>
      </w: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行政事业经费收支情况统计表</w:t>
      </w:r>
    </w:p>
    <w:p w:rsidR="00667F5A" w:rsidRPr="006C2D5A" w:rsidRDefault="00667F5A" w:rsidP="00667F5A">
      <w:pPr>
        <w:pStyle w:val="2"/>
        <w:snapToGrid w:val="0"/>
        <w:ind w:left="0" w:firstLine="0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填报单位(盖章)：                                          单位：元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07"/>
        <w:gridCol w:w="936"/>
        <w:gridCol w:w="936"/>
        <w:gridCol w:w="936"/>
        <w:gridCol w:w="936"/>
        <w:gridCol w:w="936"/>
        <w:gridCol w:w="936"/>
        <w:gridCol w:w="1017"/>
      </w:tblGrid>
      <w:tr w:rsidR="00667F5A" w:rsidRPr="006C2D5A" w:rsidTr="007528C9">
        <w:trPr>
          <w:trHeight w:val="397"/>
        </w:trPr>
        <w:tc>
          <w:tcPr>
            <w:tcW w:w="1647" w:type="dxa"/>
            <w:gridSpan w:val="2"/>
            <w:tcBorders>
              <w:tl2br w:val="single" w:sz="4" w:space="0" w:color="auto"/>
            </w:tcBorders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 xml:space="preserve">       年份</w:t>
            </w: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sz w:val="24"/>
                <w:szCs w:val="24"/>
              </w:rPr>
              <w:t>收支项目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</w:tr>
      <w:tr w:rsidR="0070334C" w:rsidRPr="006C2D5A" w:rsidTr="0070334C">
        <w:trPr>
          <w:trHeight w:val="548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70334C" w:rsidRPr="006C2D5A" w:rsidRDefault="0070334C" w:rsidP="0070334C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期初</w:t>
            </w: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结余</w:t>
            </w: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 w:val="restart"/>
            <w:shd w:val="clear" w:color="auto" w:fill="auto"/>
          </w:tcPr>
          <w:p w:rsidR="0070334C" w:rsidRDefault="0070334C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0334C" w:rsidRPr="006C2D5A" w:rsidRDefault="0070334C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</w:t>
            </w:r>
          </w:p>
          <w:p w:rsidR="00667F5A" w:rsidRPr="006C2D5A" w:rsidRDefault="0070334C" w:rsidP="007528C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入</w:t>
            </w: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学校预算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1647" w:type="dxa"/>
            <w:gridSpan w:val="2"/>
            <w:shd w:val="clear" w:color="auto" w:fill="auto"/>
          </w:tcPr>
          <w:p w:rsidR="00667F5A" w:rsidRPr="006C2D5A" w:rsidRDefault="0070334C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收入</w:t>
            </w:r>
            <w:r w:rsidR="00667F5A"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 w:val="restart"/>
            <w:shd w:val="clear" w:color="auto" w:fill="auto"/>
          </w:tcPr>
          <w:p w:rsidR="00667F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支</w:t>
            </w: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sz w:val="24"/>
                <w:szCs w:val="24"/>
              </w:rPr>
              <w:t>出</w:t>
            </w:r>
          </w:p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旅差费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通讯费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招待费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评审费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版面费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修缮费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w w:val="95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6C2D5A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其 他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540" w:type="dxa"/>
            <w:vMerge/>
            <w:shd w:val="clear" w:color="auto" w:fill="auto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1647" w:type="dxa"/>
            <w:gridSpan w:val="2"/>
            <w:shd w:val="clear" w:color="auto" w:fill="auto"/>
          </w:tcPr>
          <w:p w:rsidR="00667F5A" w:rsidRPr="006C2D5A" w:rsidRDefault="0070334C" w:rsidP="007528C9">
            <w:pPr>
              <w:pStyle w:val="2"/>
              <w:spacing w:line="400" w:lineRule="exact"/>
              <w:ind w:left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支出</w:t>
            </w:r>
            <w:r w:rsidR="00667F5A" w:rsidRPr="006C2D5A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6C2D5A" w:rsidTr="007528C9">
        <w:trPr>
          <w:trHeight w:val="397"/>
        </w:trPr>
        <w:tc>
          <w:tcPr>
            <w:tcW w:w="1647" w:type="dxa"/>
            <w:gridSpan w:val="2"/>
            <w:vAlign w:val="center"/>
          </w:tcPr>
          <w:p w:rsidR="00667F5A" w:rsidRPr="006C2D5A" w:rsidRDefault="0070334C" w:rsidP="007528C9">
            <w:pPr>
              <w:pStyle w:val="2"/>
              <w:spacing w:line="400" w:lineRule="exact"/>
              <w:ind w:left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期末</w:t>
            </w:r>
            <w:r w:rsidR="00667F5A" w:rsidRPr="006C2D5A">
              <w:rPr>
                <w:rFonts w:ascii="仿宋" w:eastAsia="仿宋" w:hAnsi="仿宋" w:hint="eastAsia"/>
                <w:sz w:val="24"/>
                <w:szCs w:val="24"/>
              </w:rPr>
              <w:t>结余</w:t>
            </w: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667F5A" w:rsidRPr="006C2D5A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67F5A" w:rsidRPr="006C2D5A" w:rsidRDefault="00667F5A" w:rsidP="00667F5A">
      <w:pPr>
        <w:pStyle w:val="2"/>
        <w:ind w:left="0" w:firstLine="0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注：本表须提供财务处提供的电子账，支出项目各单位可根据实际情况归集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667F5A" w:rsidRPr="006C2D5A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6C2D5A">
        <w:rPr>
          <w:rFonts w:ascii="仿宋" w:eastAsia="仿宋" w:hAnsi="仿宋" w:hint="eastAsia"/>
          <w:sz w:val="24"/>
          <w:szCs w:val="24"/>
        </w:rPr>
        <w:t>以上各栏目数据均截止到2014年12月31日。</w:t>
      </w:r>
    </w:p>
    <w:p w:rsidR="00667F5A" w:rsidRPr="006C2D5A" w:rsidRDefault="00667F5A" w:rsidP="00667F5A">
      <w:pPr>
        <w:pStyle w:val="2"/>
        <w:ind w:left="0" w:firstLine="0"/>
        <w:rPr>
          <w:rFonts w:ascii="仿宋" w:eastAsia="仿宋" w:hAnsi="仿宋"/>
          <w:sz w:val="24"/>
          <w:szCs w:val="24"/>
        </w:rPr>
      </w:pPr>
    </w:p>
    <w:p w:rsidR="00667F5A" w:rsidRPr="006C2D5A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  <w:r w:rsidRPr="006C2D5A">
        <w:rPr>
          <w:rFonts w:ascii="仿宋" w:eastAsia="仿宋" w:hAnsi="仿宋" w:hint="eastAsia"/>
          <w:sz w:val="24"/>
          <w:szCs w:val="24"/>
        </w:rPr>
        <w:t>填表人：                                  单位主要负责人：</w:t>
      </w:r>
    </w:p>
    <w:p w:rsidR="00667F5A" w:rsidRPr="006C2D5A" w:rsidRDefault="00667F5A" w:rsidP="00667F5A">
      <w:pPr>
        <w:pStyle w:val="2"/>
        <w:adjustRightInd w:val="0"/>
        <w:snapToGrid w:val="0"/>
        <w:ind w:left="0" w:firstLine="0"/>
        <w:rPr>
          <w:rFonts w:ascii="仿宋" w:eastAsia="仿宋" w:hAnsi="仿宋"/>
          <w:sz w:val="24"/>
          <w:szCs w:val="24"/>
        </w:rPr>
      </w:pPr>
    </w:p>
    <w:p w:rsidR="00667F5A" w:rsidRPr="00920671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表四：</w:t>
      </w: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专项经费收支情况统计表</w:t>
      </w:r>
    </w:p>
    <w:p w:rsidR="00667F5A" w:rsidRPr="00D72896" w:rsidRDefault="00667F5A" w:rsidP="00137525">
      <w:pPr>
        <w:snapToGrid w:val="0"/>
        <w:spacing w:beforeLines="5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填报单位(盖章)：                                           单位：元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20"/>
        <w:gridCol w:w="1170"/>
        <w:gridCol w:w="2160"/>
        <w:gridCol w:w="1134"/>
        <w:gridCol w:w="1021"/>
        <w:gridCol w:w="1021"/>
        <w:gridCol w:w="1021"/>
        <w:gridCol w:w="1021"/>
      </w:tblGrid>
      <w:tr w:rsidR="0040014D" w:rsidRPr="00D72896" w:rsidTr="00B602A5">
        <w:trPr>
          <w:trHeight w:val="397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项目账号</w:t>
            </w: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40014D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任期</w:t>
            </w:r>
          </w:p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>期</w:t>
            </w: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初数</w:t>
            </w: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>任期内</w:t>
            </w: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收入</w:t>
            </w: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>任期内</w:t>
            </w: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支出</w:t>
            </w: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结余</w:t>
            </w:r>
          </w:p>
        </w:tc>
        <w:tc>
          <w:tcPr>
            <w:tcW w:w="1021" w:type="dxa"/>
            <w:vAlign w:val="center"/>
          </w:tcPr>
          <w:p w:rsidR="0040014D" w:rsidRPr="00D72896" w:rsidRDefault="00B602A5" w:rsidP="00B602A5">
            <w:pPr>
              <w:spacing w:line="400" w:lineRule="exact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 xml:space="preserve">  </w:t>
            </w:r>
            <w:r w:rsidR="002432AA">
              <w:rPr>
                <w:rFonts w:ascii="仿宋" w:eastAsia="仿宋" w:hAnsi="仿宋" w:hint="eastAsia"/>
                <w:w w:val="90"/>
                <w:sz w:val="24"/>
                <w:szCs w:val="24"/>
              </w:rPr>
              <w:t>备注</w:t>
            </w: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2432AA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72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  <w:tr w:rsidR="0040014D" w:rsidRPr="00D72896" w:rsidTr="0040014D">
        <w:trPr>
          <w:trHeight w:val="454"/>
        </w:trPr>
        <w:tc>
          <w:tcPr>
            <w:tcW w:w="4050" w:type="dxa"/>
            <w:gridSpan w:val="3"/>
            <w:vAlign w:val="center"/>
          </w:tcPr>
          <w:p w:rsidR="0040014D" w:rsidRPr="00D72896" w:rsidRDefault="0040014D" w:rsidP="007528C9">
            <w:pPr>
              <w:spacing w:line="400" w:lineRule="exact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021" w:type="dxa"/>
          </w:tcPr>
          <w:p w:rsidR="0040014D" w:rsidRPr="00D72896" w:rsidRDefault="0040014D" w:rsidP="007528C9">
            <w:pPr>
              <w:spacing w:line="400" w:lineRule="exact"/>
              <w:jc w:val="right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</w:tr>
    </w:tbl>
    <w:p w:rsidR="00667F5A" w:rsidRPr="00D72896" w:rsidRDefault="00667F5A" w:rsidP="00667F5A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注：本表须提供财务处提供的电子账；</w:t>
      </w:r>
    </w:p>
    <w:p w:rsidR="00667F5A" w:rsidRPr="00D72896" w:rsidRDefault="00667F5A" w:rsidP="00667F5A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以上各栏目数据均截止到2014年12月31日。</w:t>
      </w:r>
    </w:p>
    <w:p w:rsidR="00667F5A" w:rsidRPr="00D72896" w:rsidRDefault="00667F5A" w:rsidP="00667F5A">
      <w:pPr>
        <w:pStyle w:val="2"/>
        <w:adjustRightInd w:val="0"/>
        <w:snapToGrid w:val="0"/>
        <w:ind w:left="0" w:firstLine="0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adjustRightInd w:val="0"/>
        <w:snapToGrid w:val="0"/>
        <w:ind w:left="0" w:firstLine="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填表人：                                    单位主要负责人：</w:t>
      </w:r>
    </w:p>
    <w:p w:rsidR="00667F5A" w:rsidRPr="002D6D43" w:rsidRDefault="00667F5A" w:rsidP="00667F5A">
      <w:pPr>
        <w:pStyle w:val="2"/>
        <w:adjustRightInd w:val="0"/>
        <w:snapToGrid w:val="0"/>
        <w:ind w:left="0" w:firstLine="0"/>
        <w:rPr>
          <w:rFonts w:ascii="仿宋_GB2312" w:eastAsia="仿宋_GB2312" w:hAnsi="宋体"/>
          <w:sz w:val="24"/>
          <w:szCs w:val="24"/>
        </w:rPr>
      </w:pPr>
    </w:p>
    <w:p w:rsidR="00667F5A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</w:p>
    <w:p w:rsidR="00667F5A" w:rsidRPr="00920671" w:rsidRDefault="00667F5A" w:rsidP="00667F5A">
      <w:pPr>
        <w:pStyle w:val="2"/>
        <w:adjustRightInd w:val="0"/>
        <w:snapToGrid w:val="0"/>
        <w:ind w:left="0" w:firstLine="0"/>
        <w:rPr>
          <w:rFonts w:ascii="宋体" w:hAnsi="宋体"/>
          <w:sz w:val="24"/>
          <w:szCs w:val="24"/>
        </w:rPr>
      </w:pPr>
      <w:r w:rsidRPr="00920671">
        <w:rPr>
          <w:rFonts w:ascii="宋体" w:hAnsi="宋体" w:hint="eastAsia"/>
          <w:sz w:val="24"/>
          <w:szCs w:val="24"/>
        </w:rPr>
        <w:t>表</w:t>
      </w:r>
      <w:r>
        <w:rPr>
          <w:rFonts w:ascii="宋体" w:hAnsi="宋体" w:hint="eastAsia"/>
          <w:sz w:val="24"/>
          <w:szCs w:val="24"/>
        </w:rPr>
        <w:t>五：</w:t>
      </w: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其他收入支出情况统计表</w:t>
      </w:r>
    </w:p>
    <w:p w:rsidR="00667F5A" w:rsidRPr="00D72896" w:rsidRDefault="00667F5A" w:rsidP="00667F5A">
      <w:pPr>
        <w:pStyle w:val="2"/>
        <w:ind w:left="134" w:hangingChars="56" w:hanging="134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填报单位(盖章)：                                           单位：元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936"/>
        <w:gridCol w:w="936"/>
        <w:gridCol w:w="936"/>
        <w:gridCol w:w="936"/>
        <w:gridCol w:w="936"/>
        <w:gridCol w:w="936"/>
        <w:gridCol w:w="936"/>
      </w:tblGrid>
      <w:tr w:rsidR="00667F5A" w:rsidRPr="00D72896" w:rsidTr="007528C9">
        <w:trPr>
          <w:trHeight w:val="567"/>
        </w:trPr>
        <w:tc>
          <w:tcPr>
            <w:tcW w:w="1620" w:type="dxa"/>
            <w:gridSpan w:val="2"/>
            <w:tcBorders>
              <w:tl2br w:val="single" w:sz="4" w:space="0" w:color="auto"/>
            </w:tcBorders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 xml:space="preserve">      年份</w:t>
            </w: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收支项目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 xml:space="preserve">  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 xml:space="preserve">   年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</w:tr>
      <w:tr w:rsidR="00C8302D" w:rsidRPr="00D72896" w:rsidTr="005636DF">
        <w:trPr>
          <w:trHeight w:val="397"/>
        </w:trPr>
        <w:tc>
          <w:tcPr>
            <w:tcW w:w="1620" w:type="dxa"/>
            <w:gridSpan w:val="2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4"/>
              </w:rPr>
              <w:t>期初余额</w:t>
            </w: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C8302D" w:rsidRPr="00D72896" w:rsidRDefault="00C8302D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 w:val="restart"/>
            <w:vAlign w:val="center"/>
          </w:tcPr>
          <w:p w:rsidR="00667F5A" w:rsidRDefault="00667F5A" w:rsidP="007528C9">
            <w:pPr>
              <w:pStyle w:val="2"/>
              <w:spacing w:line="400" w:lineRule="exact"/>
              <w:ind w:left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8302D" w:rsidRDefault="00C8302D" w:rsidP="00C8302D">
            <w:pPr>
              <w:pStyle w:val="2"/>
              <w:spacing w:line="4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收</w:t>
            </w:r>
          </w:p>
          <w:p w:rsidR="00C8302D" w:rsidRPr="00D72896" w:rsidRDefault="00C8302D" w:rsidP="00C8302D">
            <w:pPr>
              <w:pStyle w:val="2"/>
              <w:spacing w:line="400" w:lineRule="exact"/>
              <w:ind w:left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</w:t>
            </w: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19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C8302D">
              <w:rPr>
                <w:rFonts w:ascii="仿宋" w:eastAsia="仿宋" w:hAnsi="仿宋" w:hint="eastAsia"/>
                <w:sz w:val="24"/>
                <w:szCs w:val="24"/>
              </w:rPr>
              <w:t>收入</w:t>
            </w:r>
            <w:r w:rsidRPr="00D7289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 w:val="restart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支</w:t>
            </w: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出</w:t>
            </w: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360" w:type="dxa"/>
            <w:vMerge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1620" w:type="dxa"/>
            <w:gridSpan w:val="2"/>
            <w:vAlign w:val="center"/>
          </w:tcPr>
          <w:p w:rsidR="00667F5A" w:rsidRPr="00D72896" w:rsidRDefault="00C8302D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</w:t>
            </w:r>
            <w:r w:rsidR="00667F5A" w:rsidRPr="00D7289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397"/>
        </w:trPr>
        <w:tc>
          <w:tcPr>
            <w:tcW w:w="1620" w:type="dxa"/>
            <w:gridSpan w:val="2"/>
            <w:vAlign w:val="center"/>
          </w:tcPr>
          <w:p w:rsidR="00667F5A" w:rsidRPr="00D72896" w:rsidRDefault="00C8302D" w:rsidP="007528C9">
            <w:pPr>
              <w:pStyle w:val="2"/>
              <w:spacing w:line="400" w:lineRule="exact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</w:t>
            </w:r>
            <w:r w:rsidR="00667F5A" w:rsidRPr="00D72896">
              <w:rPr>
                <w:rFonts w:ascii="仿宋" w:eastAsia="仿宋" w:hAnsi="仿宋" w:hint="eastAsia"/>
                <w:sz w:val="24"/>
                <w:szCs w:val="24"/>
              </w:rPr>
              <w:t>结余</w:t>
            </w: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667F5A" w:rsidRPr="00D72896" w:rsidRDefault="00667F5A" w:rsidP="007528C9">
            <w:pPr>
              <w:pStyle w:val="2"/>
              <w:spacing w:line="400" w:lineRule="exact"/>
              <w:ind w:left="0" w:firstLine="0"/>
              <w:jc w:val="right"/>
              <w:rPr>
                <w:rFonts w:ascii="仿宋" w:eastAsia="仿宋" w:hAnsi="仿宋"/>
                <w:snapToGrid w:val="0"/>
                <w:w w:val="90"/>
                <w:kern w:val="0"/>
                <w:sz w:val="24"/>
                <w:szCs w:val="24"/>
              </w:rPr>
            </w:pPr>
          </w:p>
        </w:tc>
      </w:tr>
    </w:tbl>
    <w:p w:rsidR="00667F5A" w:rsidRPr="00D72896" w:rsidRDefault="00667F5A" w:rsidP="00667F5A">
      <w:pPr>
        <w:pStyle w:val="2"/>
        <w:spacing w:line="400" w:lineRule="exact"/>
        <w:ind w:left="0" w:firstLine="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注：本表须提供财务处提供的电子账，支出项目各单位可根据实际情况归集；</w:t>
      </w:r>
    </w:p>
    <w:p w:rsidR="00667F5A" w:rsidRPr="00D72896" w:rsidRDefault="00667F5A" w:rsidP="00667F5A">
      <w:pPr>
        <w:pStyle w:val="2"/>
        <w:ind w:left="0" w:firstLine="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 xml:space="preserve">    以上各栏目数据均截止到2014年12月31日。</w:t>
      </w: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 xml:space="preserve">填表人：                             单位主要负责人： </w:t>
      </w:r>
    </w:p>
    <w:p w:rsidR="00667F5A" w:rsidRPr="00D72896" w:rsidRDefault="00667F5A" w:rsidP="00667F5A">
      <w:pPr>
        <w:wordWrap w:val="0"/>
        <w:spacing w:line="360" w:lineRule="auto"/>
        <w:rPr>
          <w:rFonts w:ascii="仿宋" w:eastAsia="仿宋" w:hAnsi="仿宋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  <w:r w:rsidRPr="00920671">
        <w:rPr>
          <w:rFonts w:ascii="宋体" w:hAnsi="宋体" w:hint="eastAsia"/>
          <w:sz w:val="24"/>
          <w:szCs w:val="24"/>
        </w:rPr>
        <w:t>表</w:t>
      </w:r>
      <w:r>
        <w:rPr>
          <w:rFonts w:ascii="宋体" w:hAnsi="宋体" w:hint="eastAsia"/>
          <w:sz w:val="24"/>
          <w:szCs w:val="24"/>
        </w:rPr>
        <w:t>六：</w:t>
      </w:r>
    </w:p>
    <w:p w:rsidR="00667F5A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设备资产增减变化情况统计表</w:t>
      </w:r>
    </w:p>
    <w:p w:rsidR="00667F5A" w:rsidRPr="00C064F1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="宋体" w:hAnsi="宋体"/>
          <w:b/>
          <w:sz w:val="32"/>
          <w:szCs w:val="32"/>
        </w:rPr>
      </w:pPr>
      <w:r w:rsidRPr="00C064F1">
        <w:rPr>
          <w:rFonts w:ascii="宋体" w:hAnsi="宋体" w:hint="eastAsia"/>
          <w:b/>
          <w:sz w:val="32"/>
          <w:szCs w:val="32"/>
        </w:rPr>
        <w:t xml:space="preserve"> </w:t>
      </w:r>
    </w:p>
    <w:p w:rsidR="00667F5A" w:rsidRPr="00D72896" w:rsidRDefault="00667F5A" w:rsidP="00137525">
      <w:pPr>
        <w:pStyle w:val="2"/>
        <w:snapToGrid w:val="0"/>
        <w:spacing w:beforeLines="50"/>
        <w:ind w:left="0" w:firstLine="0"/>
        <w:rPr>
          <w:rFonts w:ascii="仿宋" w:eastAsia="仿宋" w:hAnsi="仿宋"/>
          <w:sz w:val="24"/>
          <w:szCs w:val="24"/>
          <w:u w:val="single"/>
        </w:rPr>
      </w:pPr>
      <w:r w:rsidRPr="00D72896">
        <w:rPr>
          <w:rFonts w:ascii="仿宋" w:eastAsia="仿宋" w:hAnsi="仿宋" w:hint="eastAsia"/>
          <w:sz w:val="24"/>
          <w:szCs w:val="24"/>
        </w:rPr>
        <w:t>填报单位(盖章)：                                           单位：元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1049"/>
        <w:gridCol w:w="1049"/>
        <w:gridCol w:w="1049"/>
        <w:gridCol w:w="1049"/>
        <w:gridCol w:w="1049"/>
        <w:gridCol w:w="1049"/>
      </w:tblGrid>
      <w:tr w:rsidR="00667F5A" w:rsidRPr="00D72896" w:rsidTr="007528C9">
        <w:trPr>
          <w:trHeight w:val="904"/>
        </w:trPr>
        <w:tc>
          <w:tcPr>
            <w:tcW w:w="1980" w:type="dxa"/>
            <w:gridSpan w:val="2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项  目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年末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年末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年末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年末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sz w:val="24"/>
                <w:szCs w:val="24"/>
              </w:rPr>
              <w:t>年末</w:t>
            </w:r>
          </w:p>
        </w:tc>
        <w:tc>
          <w:tcPr>
            <w:tcW w:w="1049" w:type="dxa"/>
            <w:vAlign w:val="center"/>
          </w:tcPr>
          <w:p w:rsidR="00667F5A" w:rsidRPr="00D72896" w:rsidRDefault="00137525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</w:tr>
      <w:tr w:rsidR="00667F5A" w:rsidRPr="00D72896" w:rsidTr="007528C9">
        <w:trPr>
          <w:trHeight w:val="832"/>
        </w:trPr>
        <w:tc>
          <w:tcPr>
            <w:tcW w:w="1980" w:type="dxa"/>
            <w:gridSpan w:val="2"/>
            <w:vAlign w:val="center"/>
          </w:tcPr>
          <w:p w:rsidR="00667F5A" w:rsidRPr="00D72896" w:rsidRDefault="00667F5A" w:rsidP="007528C9">
            <w:pPr>
              <w:pStyle w:val="2"/>
              <w:adjustRightInd w:val="0"/>
              <w:snapToGrid w:val="0"/>
              <w:ind w:leftChars="-45" w:left="-135" w:rightChars="-36" w:right="-108" w:firstLine="0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kern w:val="0"/>
                <w:sz w:val="24"/>
                <w:szCs w:val="24"/>
              </w:rPr>
              <w:t>设备处账面金额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844"/>
        </w:trPr>
        <w:tc>
          <w:tcPr>
            <w:tcW w:w="540" w:type="dxa"/>
            <w:vMerge w:val="restart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其</w:t>
            </w:r>
          </w:p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中</w:t>
            </w:r>
          </w:p>
        </w:tc>
        <w:tc>
          <w:tcPr>
            <w:tcW w:w="1440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本年增加额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7F5A" w:rsidRPr="00D72896" w:rsidTr="007528C9">
        <w:trPr>
          <w:trHeight w:val="842"/>
        </w:trPr>
        <w:tc>
          <w:tcPr>
            <w:tcW w:w="540" w:type="dxa"/>
            <w:vMerge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center"/>
              <w:rPr>
                <w:rFonts w:ascii="仿宋" w:eastAsia="仿宋" w:hAnsi="仿宋"/>
                <w:w w:val="90"/>
                <w:sz w:val="24"/>
                <w:szCs w:val="24"/>
              </w:rPr>
            </w:pPr>
            <w:r w:rsidRPr="00D72896">
              <w:rPr>
                <w:rFonts w:ascii="仿宋" w:eastAsia="仿宋" w:hAnsi="仿宋" w:hint="eastAsia"/>
                <w:w w:val="90"/>
                <w:sz w:val="24"/>
                <w:szCs w:val="24"/>
              </w:rPr>
              <w:t>本年减少额</w:t>
            </w: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667F5A" w:rsidRPr="00D72896" w:rsidRDefault="00667F5A" w:rsidP="007528C9">
            <w:pPr>
              <w:pStyle w:val="2"/>
              <w:ind w:left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67F5A" w:rsidRPr="00D72896" w:rsidRDefault="00667F5A" w:rsidP="00667F5A">
      <w:pPr>
        <w:pStyle w:val="2"/>
        <w:spacing w:line="300" w:lineRule="auto"/>
        <w:ind w:left="0" w:firstLine="0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注：本表须提供设备处提供的账目，并附 2014年12月31日资产盘点表。</w:t>
      </w: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</w:p>
    <w:p w:rsidR="00667F5A" w:rsidRPr="00D72896" w:rsidRDefault="00667F5A" w:rsidP="00667F5A">
      <w:pPr>
        <w:pStyle w:val="2"/>
        <w:snapToGrid w:val="0"/>
        <w:ind w:left="0" w:firstLine="0"/>
        <w:jc w:val="left"/>
        <w:rPr>
          <w:rFonts w:ascii="仿宋" w:eastAsia="仿宋" w:hAnsi="仿宋"/>
          <w:sz w:val="24"/>
          <w:szCs w:val="24"/>
        </w:rPr>
      </w:pPr>
      <w:r w:rsidRPr="00D72896">
        <w:rPr>
          <w:rFonts w:ascii="仿宋" w:eastAsia="仿宋" w:hAnsi="仿宋" w:hint="eastAsia"/>
          <w:sz w:val="24"/>
          <w:szCs w:val="24"/>
        </w:rPr>
        <w:t>填表人：              单位主要负责人：            设备部门（盖章）：</w:t>
      </w:r>
    </w:p>
    <w:p w:rsidR="00667F5A" w:rsidRPr="00D72896" w:rsidRDefault="00667F5A" w:rsidP="00667F5A">
      <w:pPr>
        <w:pStyle w:val="2"/>
        <w:spacing w:line="300" w:lineRule="auto"/>
        <w:ind w:left="360"/>
        <w:rPr>
          <w:rFonts w:ascii="仿宋" w:eastAsia="仿宋" w:hAnsi="仿宋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</w:p>
    <w:p w:rsidR="00667F5A" w:rsidRDefault="00667F5A" w:rsidP="00667F5A">
      <w:pPr>
        <w:pStyle w:val="2"/>
        <w:ind w:left="0" w:firstLine="0"/>
        <w:rPr>
          <w:rFonts w:ascii="宋体" w:hAnsi="宋体"/>
          <w:sz w:val="24"/>
          <w:szCs w:val="24"/>
        </w:rPr>
      </w:pPr>
      <w:bookmarkStart w:id="0" w:name="_GoBack"/>
      <w:bookmarkEnd w:id="0"/>
      <w:r w:rsidRPr="00920671">
        <w:rPr>
          <w:rFonts w:ascii="宋体" w:hAnsi="宋体" w:hint="eastAsia"/>
          <w:sz w:val="24"/>
          <w:szCs w:val="24"/>
        </w:rPr>
        <w:t>表</w:t>
      </w:r>
      <w:r>
        <w:rPr>
          <w:rFonts w:ascii="宋体" w:hAnsi="宋体" w:hint="eastAsia"/>
          <w:sz w:val="24"/>
          <w:szCs w:val="24"/>
        </w:rPr>
        <w:t>七：</w:t>
      </w:r>
    </w:p>
    <w:p w:rsidR="00667F5A" w:rsidRPr="004C1A78" w:rsidRDefault="00667F5A" w:rsidP="00137525">
      <w:pPr>
        <w:pStyle w:val="2"/>
        <w:adjustRightInd w:val="0"/>
        <w:snapToGrid w:val="0"/>
        <w:spacing w:afterLines="50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C1A78">
        <w:rPr>
          <w:rFonts w:asciiTheme="minorEastAsia" w:eastAsiaTheme="minorEastAsia" w:hAnsiTheme="minorEastAsia" w:hint="eastAsia"/>
          <w:sz w:val="32"/>
          <w:szCs w:val="32"/>
        </w:rPr>
        <w:t>遗留事项调查表</w:t>
      </w:r>
    </w:p>
    <w:p w:rsidR="00667F5A" w:rsidRPr="00E20053" w:rsidRDefault="00667F5A" w:rsidP="00667F5A">
      <w:pPr>
        <w:pStyle w:val="2"/>
        <w:ind w:left="420" w:hangingChars="175"/>
        <w:rPr>
          <w:rFonts w:ascii="仿宋" w:eastAsia="仿宋" w:hAnsi="仿宋"/>
          <w:sz w:val="24"/>
          <w:szCs w:val="24"/>
        </w:rPr>
      </w:pPr>
      <w:r w:rsidRPr="00E20053">
        <w:rPr>
          <w:rFonts w:ascii="仿宋" w:eastAsia="仿宋" w:hAnsi="仿宋" w:hint="eastAsia"/>
          <w:sz w:val="24"/>
          <w:szCs w:val="24"/>
        </w:rPr>
        <w:t xml:space="preserve">填报单位(盖章)：                               </w:t>
      </w:r>
      <w:r w:rsidRPr="00E20053">
        <w:rPr>
          <w:rFonts w:ascii="仿宋" w:eastAsia="仿宋" w:hAnsi="仿宋" w:hint="eastAsia"/>
          <w:sz w:val="24"/>
          <w:szCs w:val="24"/>
        </w:rPr>
        <w:tab/>
      </w:r>
      <w:r w:rsidRPr="00E20053">
        <w:rPr>
          <w:rFonts w:ascii="仿宋" w:eastAsia="仿宋" w:hAnsi="仿宋" w:hint="eastAsia"/>
          <w:sz w:val="24"/>
          <w:szCs w:val="24"/>
        </w:rPr>
        <w:tab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5"/>
      </w:tblGrid>
      <w:tr w:rsidR="00667F5A" w:rsidRPr="00E20053" w:rsidTr="007528C9">
        <w:trPr>
          <w:trHeight w:val="9833"/>
        </w:trPr>
        <w:tc>
          <w:tcPr>
            <w:tcW w:w="8265" w:type="dxa"/>
          </w:tcPr>
          <w:p w:rsidR="00667F5A" w:rsidRPr="00E20053" w:rsidRDefault="00667F5A" w:rsidP="00137525">
            <w:pPr>
              <w:pStyle w:val="2"/>
              <w:spacing w:beforeLines="70" w:line="5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  <w:r w:rsidRPr="00E20053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E20053">
              <w:rPr>
                <w:rFonts w:ascii="仿宋" w:eastAsia="仿宋" w:hAnsi="仿宋" w:hint="eastAsia"/>
                <w:sz w:val="24"/>
                <w:szCs w:val="24"/>
              </w:rPr>
              <w:t>截止至 2014 年 12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20053">
              <w:rPr>
                <w:rFonts w:ascii="仿宋" w:eastAsia="仿宋" w:hAnsi="仿宋" w:hint="eastAsia"/>
                <w:sz w:val="24"/>
                <w:szCs w:val="24"/>
              </w:rPr>
              <w:t>本单位有无债权债务、有无对外投资、有无未履行完的经济合同、有无对外担保、有无经济纠纷等遗留问题，如有，请详细说明。</w:t>
            </w:r>
          </w:p>
          <w:p w:rsidR="00667F5A" w:rsidRPr="00E20053" w:rsidRDefault="00667F5A" w:rsidP="00137525">
            <w:pPr>
              <w:pStyle w:val="2"/>
              <w:spacing w:beforeLines="70" w:line="500" w:lineRule="exact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  <w:p w:rsidR="00667F5A" w:rsidRPr="00E20053" w:rsidRDefault="00667F5A" w:rsidP="00137525">
            <w:pPr>
              <w:pStyle w:val="2"/>
              <w:spacing w:beforeLines="70"/>
              <w:ind w:left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67F5A" w:rsidRPr="00E20053" w:rsidRDefault="00667F5A" w:rsidP="00667F5A">
      <w:pPr>
        <w:snapToGrid w:val="0"/>
        <w:rPr>
          <w:rFonts w:ascii="仿宋" w:eastAsia="仿宋" w:hAnsi="仿宋"/>
          <w:sz w:val="24"/>
          <w:szCs w:val="24"/>
        </w:rPr>
      </w:pPr>
      <w:r w:rsidRPr="00E20053">
        <w:rPr>
          <w:rFonts w:ascii="仿宋" w:eastAsia="仿宋" w:hAnsi="仿宋" w:hint="eastAsia"/>
          <w:sz w:val="24"/>
          <w:szCs w:val="24"/>
        </w:rPr>
        <w:t>注：以上各栏目数据均截止到2014年12月31日。</w:t>
      </w:r>
    </w:p>
    <w:p w:rsidR="00667F5A" w:rsidRPr="00E20053" w:rsidRDefault="00667F5A" w:rsidP="00667F5A">
      <w:pPr>
        <w:pStyle w:val="2"/>
        <w:adjustRightInd w:val="0"/>
        <w:snapToGrid w:val="0"/>
        <w:spacing w:line="300" w:lineRule="auto"/>
        <w:ind w:left="420" w:firstLine="0"/>
        <w:rPr>
          <w:rFonts w:ascii="仿宋" w:eastAsia="仿宋" w:hAnsi="仿宋"/>
          <w:sz w:val="24"/>
          <w:szCs w:val="24"/>
        </w:rPr>
      </w:pPr>
    </w:p>
    <w:p w:rsidR="00667F5A" w:rsidRPr="00E20053" w:rsidRDefault="00667F5A" w:rsidP="00667F5A">
      <w:pPr>
        <w:pStyle w:val="2"/>
        <w:adjustRightInd w:val="0"/>
        <w:snapToGrid w:val="0"/>
        <w:spacing w:line="300" w:lineRule="auto"/>
        <w:ind w:left="420" w:firstLine="0"/>
        <w:rPr>
          <w:rFonts w:ascii="仿宋" w:eastAsia="仿宋" w:hAnsi="仿宋"/>
          <w:sz w:val="24"/>
          <w:szCs w:val="24"/>
        </w:rPr>
      </w:pPr>
      <w:r w:rsidRPr="00E20053">
        <w:rPr>
          <w:rFonts w:ascii="仿宋" w:eastAsia="仿宋" w:hAnsi="仿宋" w:hint="eastAsia"/>
          <w:sz w:val="24"/>
          <w:szCs w:val="24"/>
        </w:rPr>
        <w:t xml:space="preserve">填表人：                              单位主要负责人：           </w:t>
      </w:r>
    </w:p>
    <w:p w:rsidR="00667F5A" w:rsidRPr="00E20053" w:rsidRDefault="00667F5A" w:rsidP="00667F5A">
      <w:pPr>
        <w:pStyle w:val="2"/>
        <w:ind w:left="0" w:firstLine="0"/>
        <w:rPr>
          <w:rFonts w:ascii="仿宋" w:eastAsia="仿宋" w:hAnsi="仿宋"/>
          <w:sz w:val="24"/>
          <w:szCs w:val="24"/>
        </w:rPr>
      </w:pPr>
    </w:p>
    <w:p w:rsidR="00984A01" w:rsidRPr="00667F5A" w:rsidRDefault="00984A01"/>
    <w:sectPr w:rsidR="00984A01" w:rsidRPr="00667F5A" w:rsidSect="0098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28D" w:rsidRDefault="0099128D" w:rsidP="004551E9">
      <w:r>
        <w:separator/>
      </w:r>
    </w:p>
  </w:endnote>
  <w:endnote w:type="continuationSeparator" w:id="1">
    <w:p w:rsidR="0099128D" w:rsidRDefault="0099128D" w:rsidP="0045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28D" w:rsidRDefault="0099128D" w:rsidP="004551E9">
      <w:r>
        <w:separator/>
      </w:r>
    </w:p>
  </w:footnote>
  <w:footnote w:type="continuationSeparator" w:id="1">
    <w:p w:rsidR="0099128D" w:rsidRDefault="0099128D" w:rsidP="00455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F5A"/>
    <w:rsid w:val="000325B8"/>
    <w:rsid w:val="00042CB8"/>
    <w:rsid w:val="0005756F"/>
    <w:rsid w:val="00083653"/>
    <w:rsid w:val="000A240F"/>
    <w:rsid w:val="000D74BE"/>
    <w:rsid w:val="000F02E6"/>
    <w:rsid w:val="00137525"/>
    <w:rsid w:val="00137C92"/>
    <w:rsid w:val="0016563D"/>
    <w:rsid w:val="001A1593"/>
    <w:rsid w:val="001B1E1F"/>
    <w:rsid w:val="002432AA"/>
    <w:rsid w:val="00267B9D"/>
    <w:rsid w:val="002A7EB7"/>
    <w:rsid w:val="002E7DF7"/>
    <w:rsid w:val="00373D30"/>
    <w:rsid w:val="0039331E"/>
    <w:rsid w:val="003B4465"/>
    <w:rsid w:val="003E6537"/>
    <w:rsid w:val="003F1029"/>
    <w:rsid w:val="0040014D"/>
    <w:rsid w:val="00416F39"/>
    <w:rsid w:val="00421C6F"/>
    <w:rsid w:val="00434CE4"/>
    <w:rsid w:val="004409B9"/>
    <w:rsid w:val="004551E9"/>
    <w:rsid w:val="004A1714"/>
    <w:rsid w:val="004F48BB"/>
    <w:rsid w:val="00655079"/>
    <w:rsid w:val="00667F5A"/>
    <w:rsid w:val="0067218A"/>
    <w:rsid w:val="006754E8"/>
    <w:rsid w:val="006F184C"/>
    <w:rsid w:val="0070334C"/>
    <w:rsid w:val="00704282"/>
    <w:rsid w:val="00763239"/>
    <w:rsid w:val="00785525"/>
    <w:rsid w:val="008134CE"/>
    <w:rsid w:val="0085287D"/>
    <w:rsid w:val="00862822"/>
    <w:rsid w:val="00864078"/>
    <w:rsid w:val="00873574"/>
    <w:rsid w:val="00891581"/>
    <w:rsid w:val="008F291C"/>
    <w:rsid w:val="009437E3"/>
    <w:rsid w:val="00961BB4"/>
    <w:rsid w:val="00984A01"/>
    <w:rsid w:val="0099128D"/>
    <w:rsid w:val="009C1C35"/>
    <w:rsid w:val="009D2632"/>
    <w:rsid w:val="00A00C54"/>
    <w:rsid w:val="00A01E46"/>
    <w:rsid w:val="00A3680B"/>
    <w:rsid w:val="00A41E70"/>
    <w:rsid w:val="00A921D5"/>
    <w:rsid w:val="00B04734"/>
    <w:rsid w:val="00B602A5"/>
    <w:rsid w:val="00B62949"/>
    <w:rsid w:val="00BC6EF7"/>
    <w:rsid w:val="00BC7B65"/>
    <w:rsid w:val="00BD647D"/>
    <w:rsid w:val="00C60DEA"/>
    <w:rsid w:val="00C8302D"/>
    <w:rsid w:val="00D02F9B"/>
    <w:rsid w:val="00D05767"/>
    <w:rsid w:val="00D13FCF"/>
    <w:rsid w:val="00D26F00"/>
    <w:rsid w:val="00D43816"/>
    <w:rsid w:val="00D82B4F"/>
    <w:rsid w:val="00D8490E"/>
    <w:rsid w:val="00D9783B"/>
    <w:rsid w:val="00E15AEA"/>
    <w:rsid w:val="00E33EB4"/>
    <w:rsid w:val="00E5234D"/>
    <w:rsid w:val="00E548DF"/>
    <w:rsid w:val="00E56F93"/>
    <w:rsid w:val="00F66060"/>
    <w:rsid w:val="00FD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5A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667F5A"/>
    <w:pPr>
      <w:ind w:left="840" w:hanging="420"/>
    </w:pPr>
  </w:style>
  <w:style w:type="table" w:styleId="a3">
    <w:name w:val="Table Grid"/>
    <w:basedOn w:val="a1"/>
    <w:rsid w:val="00667F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5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51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51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425</Words>
  <Characters>2427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2015-10-13T02:18:00Z</dcterms:created>
  <dcterms:modified xsi:type="dcterms:W3CDTF">2015-11-06T03:26:00Z</dcterms:modified>
</cp:coreProperties>
</file>